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A87B" w14:textId="77777777" w:rsidR="00B7363A" w:rsidRPr="00080C39" w:rsidRDefault="00B7363A" w:rsidP="0022736E">
      <w:pPr>
        <w:spacing w:after="0" w:line="240" w:lineRule="auto"/>
        <w:jc w:val="center"/>
        <w:rPr>
          <w:rFonts w:ascii="Bradley Hand ITC" w:hAnsi="Bradley Hand ITC"/>
          <w:b/>
          <w:i/>
          <w:sz w:val="36"/>
          <w:szCs w:val="36"/>
          <w14:textOutline w14:w="9525" w14:cap="rnd" w14:cmpd="sng" w14:algn="ctr">
            <w14:solidFill>
              <w14:schemeClr w14:val="tx1"/>
            </w14:solidFill>
            <w14:prstDash w14:val="solid"/>
            <w14:bevel/>
          </w14:textOutline>
        </w:rPr>
      </w:pPr>
      <w:bookmarkStart w:id="0" w:name="_Hlk195522507"/>
      <w:r w:rsidRPr="00080C39">
        <w:rPr>
          <w:rFonts w:ascii="Bradley Hand ITC" w:hAnsi="Bradley Hand ITC"/>
          <w:b/>
          <w:i/>
          <w:sz w:val="36"/>
          <w:szCs w:val="36"/>
          <w14:textOutline w14:w="9525" w14:cap="rnd" w14:cmpd="sng" w14:algn="ctr">
            <w14:solidFill>
              <w14:schemeClr w14:val="tx1"/>
            </w14:solidFill>
            <w14:prstDash w14:val="solid"/>
            <w14:bevel/>
          </w14:textOutline>
        </w:rPr>
        <w:t>He Is Risen!  Alleluia</w:t>
      </w:r>
      <w:r>
        <w:rPr>
          <w:rFonts w:ascii="Bradley Hand ITC" w:hAnsi="Bradley Hand ITC"/>
          <w:b/>
          <w:i/>
          <w:sz w:val="36"/>
          <w:szCs w:val="36"/>
          <w14:textOutline w14:w="9525" w14:cap="rnd" w14:cmpd="sng" w14:algn="ctr">
            <w14:solidFill>
              <w14:schemeClr w14:val="tx1"/>
            </w14:solidFill>
            <w14:prstDash w14:val="solid"/>
            <w14:bevel/>
          </w14:textOutline>
        </w:rPr>
        <w:t>!</w:t>
      </w:r>
    </w:p>
    <w:p w14:paraId="062A72B2" w14:textId="77777777" w:rsidR="00B7363A" w:rsidRDefault="00B7363A" w:rsidP="0022736E">
      <w:pPr>
        <w:spacing w:after="0" w:line="240" w:lineRule="auto"/>
        <w:jc w:val="center"/>
        <w:rPr>
          <w:rFonts w:ascii="Bradley Hand ITC" w:hAnsi="Bradley Hand ITC"/>
          <w:b/>
          <w:sz w:val="28"/>
          <w:szCs w:val="28"/>
        </w:rPr>
      </w:pPr>
      <w:r w:rsidRPr="00080C39">
        <w:rPr>
          <w:rFonts w:ascii="Bradley Hand ITC" w:hAnsi="Bradley Hand ITC"/>
          <w:b/>
          <w:sz w:val="28"/>
          <w:szCs w:val="28"/>
        </w:rPr>
        <w:t>Easter Sunrise Service</w:t>
      </w:r>
    </w:p>
    <w:p w14:paraId="257EBB75" w14:textId="1F03C00D" w:rsidR="00B7363A" w:rsidRDefault="00B7363A" w:rsidP="0022736E">
      <w:pPr>
        <w:spacing w:after="0" w:line="240" w:lineRule="auto"/>
        <w:jc w:val="center"/>
        <w:rPr>
          <w:rFonts w:ascii="Bradley Hand ITC" w:hAnsi="Bradley Hand ITC"/>
          <w:b/>
          <w:sz w:val="28"/>
          <w:szCs w:val="28"/>
        </w:rPr>
      </w:pPr>
      <w:r>
        <w:rPr>
          <w:rFonts w:ascii="Bradley Hand ITC" w:hAnsi="Bradley Hand ITC"/>
          <w:b/>
          <w:sz w:val="28"/>
          <w:szCs w:val="28"/>
        </w:rPr>
        <w:t xml:space="preserve">April </w:t>
      </w:r>
      <w:r w:rsidR="00C546FC">
        <w:rPr>
          <w:rFonts w:ascii="Bradley Hand ITC" w:hAnsi="Bradley Hand ITC"/>
          <w:b/>
          <w:sz w:val="28"/>
          <w:szCs w:val="28"/>
        </w:rPr>
        <w:t>5</w:t>
      </w:r>
      <w:r w:rsidRPr="00080C39">
        <w:rPr>
          <w:rFonts w:ascii="Bradley Hand ITC" w:hAnsi="Bradley Hand ITC"/>
          <w:b/>
          <w:sz w:val="28"/>
          <w:szCs w:val="28"/>
        </w:rPr>
        <w:t>, 20</w:t>
      </w:r>
      <w:r w:rsidR="00F17557">
        <w:rPr>
          <w:rFonts w:ascii="Bradley Hand ITC" w:hAnsi="Bradley Hand ITC"/>
          <w:b/>
          <w:sz w:val="28"/>
          <w:szCs w:val="28"/>
        </w:rPr>
        <w:t>2</w:t>
      </w:r>
      <w:r w:rsidR="00C546FC">
        <w:rPr>
          <w:rFonts w:ascii="Bradley Hand ITC" w:hAnsi="Bradley Hand ITC"/>
          <w:b/>
          <w:sz w:val="28"/>
          <w:szCs w:val="28"/>
        </w:rPr>
        <w:t>6</w:t>
      </w:r>
    </w:p>
    <w:p w14:paraId="09EA321A" w14:textId="77777777" w:rsidR="00363399" w:rsidRPr="00363399" w:rsidRDefault="00363399" w:rsidP="00B7363A">
      <w:pPr>
        <w:spacing w:after="0" w:line="240" w:lineRule="auto"/>
        <w:jc w:val="center"/>
      </w:pPr>
    </w:p>
    <w:p w14:paraId="3A0EA6E6" w14:textId="77777777" w:rsidR="00F17557" w:rsidRPr="00855395" w:rsidRDefault="00F17557" w:rsidP="00F17557">
      <w:pPr>
        <w:spacing w:after="0" w:line="240" w:lineRule="auto"/>
      </w:pPr>
      <w:r w:rsidRPr="00855395">
        <w:rPr>
          <w:b/>
          <w:i/>
          <w:u w:val="single"/>
        </w:rPr>
        <w:t>Hymn:</w:t>
      </w:r>
      <w:r w:rsidRPr="00855395">
        <w:t xml:space="preserve"> Morning Has Broken </w:t>
      </w:r>
    </w:p>
    <w:p w14:paraId="5F25A29D" w14:textId="77777777" w:rsidR="00F17557" w:rsidRPr="00363399" w:rsidRDefault="00F17557" w:rsidP="00F17557">
      <w:pPr>
        <w:spacing w:after="0" w:line="240" w:lineRule="auto"/>
        <w:rPr>
          <w:sz w:val="20"/>
          <w:szCs w:val="20"/>
        </w:rPr>
      </w:pPr>
      <w:r w:rsidRPr="00855395">
        <w:t xml:space="preserve">Morning has broken, like the first morning, </w:t>
      </w:r>
      <w:r w:rsidRPr="00855395">
        <w:br/>
        <w:t xml:space="preserve">Blackbird has spoken, like the first bird. </w:t>
      </w:r>
      <w:r w:rsidRPr="00855395">
        <w:br/>
        <w:t xml:space="preserve">Praise for the singing! Praise for the morning! </w:t>
      </w:r>
      <w:r w:rsidRPr="00855395">
        <w:br/>
        <w:t xml:space="preserve">Praise for them springing fresh from the word! </w:t>
      </w:r>
      <w:r w:rsidRPr="00855395">
        <w:br/>
      </w:r>
    </w:p>
    <w:p w14:paraId="41DC51CD" w14:textId="77777777" w:rsidR="00F17557" w:rsidRPr="00855395" w:rsidRDefault="00F17557" w:rsidP="00F17557">
      <w:pPr>
        <w:spacing w:after="0" w:line="240" w:lineRule="auto"/>
      </w:pPr>
      <w:r w:rsidRPr="00855395">
        <w:t xml:space="preserve">Sweet the rain's new fall, sunlit from heaven, </w:t>
      </w:r>
    </w:p>
    <w:p w14:paraId="3C3B0D79" w14:textId="77777777" w:rsidR="00F17557" w:rsidRDefault="00F17557" w:rsidP="00F17557">
      <w:pPr>
        <w:spacing w:after="0" w:line="240" w:lineRule="auto"/>
      </w:pPr>
      <w:r w:rsidRPr="00855395">
        <w:t xml:space="preserve">like the first dew fall on the first grass. </w:t>
      </w:r>
      <w:r w:rsidRPr="00855395">
        <w:br/>
        <w:t xml:space="preserve">Praise for the sweetness of the wet garden, </w:t>
      </w:r>
      <w:r w:rsidRPr="00855395">
        <w:br/>
        <w:t>sprung in completeness where God’s</w:t>
      </w:r>
      <w:r>
        <w:t xml:space="preserve"> feet pass. </w:t>
      </w:r>
    </w:p>
    <w:p w14:paraId="4080B94B" w14:textId="77777777" w:rsidR="00F17557" w:rsidRPr="00363399" w:rsidRDefault="00F17557" w:rsidP="00F17557">
      <w:pPr>
        <w:spacing w:after="0" w:line="240" w:lineRule="auto"/>
        <w:rPr>
          <w:sz w:val="20"/>
          <w:szCs w:val="20"/>
        </w:rPr>
      </w:pPr>
    </w:p>
    <w:p w14:paraId="64D1E68F" w14:textId="6226594E" w:rsidR="00080C39" w:rsidRPr="00F17557" w:rsidRDefault="00F17557" w:rsidP="00F17557">
      <w:pPr>
        <w:spacing w:after="0" w:line="240" w:lineRule="auto"/>
        <w:rPr>
          <w:b/>
          <w:i/>
          <w:u w:val="single"/>
        </w:rPr>
      </w:pPr>
      <w:r w:rsidRPr="00855395">
        <w:t xml:space="preserve">Ours is the sunlight! Ours is the morning </w:t>
      </w:r>
      <w:r w:rsidRPr="00855395">
        <w:br/>
        <w:t>born of the one light Eden saw play!</w:t>
      </w:r>
      <w:r w:rsidRPr="00855395">
        <w:br/>
        <w:t xml:space="preserve">Praise with elation, praise every morning, </w:t>
      </w:r>
      <w:r w:rsidRPr="00855395">
        <w:br/>
        <w:t xml:space="preserve">God's re-creation of the new day. </w:t>
      </w:r>
      <w:r w:rsidRPr="00855395">
        <w:br/>
      </w:r>
    </w:p>
    <w:p w14:paraId="354206B9" w14:textId="3508B9EB" w:rsidR="00322BCE" w:rsidRPr="00322BCE" w:rsidRDefault="00322BCE" w:rsidP="00322BCE">
      <w:pPr>
        <w:spacing w:after="0" w:line="240" w:lineRule="auto"/>
        <w:rPr>
          <w:b/>
          <w:i/>
          <w:u w:val="single"/>
        </w:rPr>
      </w:pPr>
      <w:r w:rsidRPr="00322BCE">
        <w:rPr>
          <w:b/>
          <w:i/>
          <w:u w:val="single"/>
        </w:rPr>
        <w:t>Acknowledging the Territory</w:t>
      </w:r>
    </w:p>
    <w:p w14:paraId="39A7957B" w14:textId="6DEB85E4" w:rsidR="00322BCE" w:rsidRPr="00C546FC" w:rsidRDefault="00322BCE" w:rsidP="00B7363A">
      <w:pPr>
        <w:spacing w:after="0" w:line="240" w:lineRule="auto"/>
        <w:rPr>
          <w:bCs/>
          <w:iCs/>
        </w:rPr>
      </w:pPr>
      <w:r w:rsidRPr="00E9060C">
        <w:rPr>
          <w:bCs/>
          <w:iCs/>
        </w:rPr>
        <w:t>As we gather in this Easter season of resurrection and new life, we respectfully acknowledge Treaty 4 territory, as well as the Lakota Nation and the Métis people who call this land home. We honor this land, cherished by those who have tended to Turtle Island for generations with wisdom and care. In this season of hope and renewal, we commit ourselves again to the sacred work of justice, reconciliation, and right relationship, trusting in the Spirit’s power to bring life out of what was broken. May it be so.</w:t>
      </w:r>
    </w:p>
    <w:p w14:paraId="3FCC2D7E" w14:textId="77777777" w:rsidR="00322BCE" w:rsidRDefault="00322BCE" w:rsidP="00B7363A">
      <w:pPr>
        <w:spacing w:after="0" w:line="240" w:lineRule="auto"/>
        <w:rPr>
          <w:b/>
          <w:i/>
          <w:u w:val="single"/>
        </w:rPr>
      </w:pPr>
    </w:p>
    <w:p w14:paraId="6386EDC3" w14:textId="637148B6" w:rsidR="00B7363A" w:rsidRPr="00855395" w:rsidRDefault="00B7363A" w:rsidP="00B7363A">
      <w:pPr>
        <w:spacing w:after="0" w:line="240" w:lineRule="auto"/>
      </w:pPr>
      <w:r w:rsidRPr="00855395">
        <w:rPr>
          <w:b/>
          <w:i/>
          <w:u w:val="single"/>
        </w:rPr>
        <w:t>Prayer:</w:t>
      </w:r>
      <w:r w:rsidRPr="00855395">
        <w:t xml:space="preserve"> </w:t>
      </w:r>
    </w:p>
    <w:p w14:paraId="4A5C4EAC" w14:textId="77777777" w:rsidR="00B7363A" w:rsidRPr="00855395" w:rsidRDefault="00B7363A" w:rsidP="00B7363A">
      <w:pPr>
        <w:spacing w:after="0" w:line="240" w:lineRule="auto"/>
        <w:rPr>
          <w:b/>
        </w:rPr>
      </w:pPr>
      <w:r w:rsidRPr="00855395">
        <w:rPr>
          <w:b/>
        </w:rPr>
        <w:t xml:space="preserve">God, you touch our lives with mystery and hope. </w:t>
      </w:r>
      <w:r>
        <w:rPr>
          <w:b/>
        </w:rPr>
        <w:t>On this day of resurrection, may we know the new life you give.</w:t>
      </w:r>
      <w:r w:rsidRPr="00855395">
        <w:rPr>
          <w:b/>
        </w:rPr>
        <w:t xml:space="preserve">  Help us to be open to your Word, and</w:t>
      </w:r>
      <w:r>
        <w:rPr>
          <w:b/>
        </w:rPr>
        <w:t xml:space="preserve"> to answer your call among us. </w:t>
      </w:r>
      <w:r w:rsidRPr="00855395">
        <w:rPr>
          <w:b/>
        </w:rPr>
        <w:t>Amen.</w:t>
      </w:r>
    </w:p>
    <w:p w14:paraId="5242E77D" w14:textId="77777777" w:rsidR="00B7363A" w:rsidRPr="00363399" w:rsidRDefault="00B7363A" w:rsidP="00363399">
      <w:pPr>
        <w:spacing w:after="0" w:line="240" w:lineRule="auto"/>
        <w:jc w:val="center"/>
        <w:rPr>
          <w:sz w:val="20"/>
          <w:szCs w:val="20"/>
        </w:rPr>
      </w:pPr>
    </w:p>
    <w:p w14:paraId="743CE76A" w14:textId="5B56D200" w:rsidR="00F17557" w:rsidRPr="00322BCE" w:rsidRDefault="00F17557" w:rsidP="00F17557">
      <w:pPr>
        <w:spacing w:after="0" w:line="240" w:lineRule="auto"/>
        <w:rPr>
          <w:bCs/>
          <w:iCs/>
        </w:rPr>
      </w:pPr>
      <w:r>
        <w:rPr>
          <w:b/>
          <w:i/>
          <w:u w:val="single"/>
        </w:rPr>
        <w:t>Telling the Story</w:t>
      </w:r>
      <w:r w:rsidR="00322BCE">
        <w:rPr>
          <w:b/>
          <w:i/>
          <w:u w:val="single"/>
        </w:rPr>
        <w:t>:</w:t>
      </w:r>
      <w:r w:rsidR="00322BCE">
        <w:rPr>
          <w:bCs/>
          <w:iCs/>
        </w:rPr>
        <w:t xml:space="preserve"> Luke 24:1-12</w:t>
      </w:r>
    </w:p>
    <w:p w14:paraId="5038802E" w14:textId="77777777" w:rsidR="00F17557" w:rsidRDefault="00F17557" w:rsidP="00B7363A">
      <w:pPr>
        <w:spacing w:after="0" w:line="240" w:lineRule="auto"/>
        <w:rPr>
          <w:b/>
          <w:i/>
          <w:u w:val="single"/>
        </w:rPr>
      </w:pPr>
    </w:p>
    <w:p w14:paraId="638169BE" w14:textId="77777777" w:rsidR="00C546FC" w:rsidRDefault="00C546FC" w:rsidP="00B7363A">
      <w:pPr>
        <w:spacing w:after="0" w:line="240" w:lineRule="auto"/>
        <w:rPr>
          <w:b/>
          <w:i/>
          <w:u w:val="single"/>
        </w:rPr>
      </w:pPr>
    </w:p>
    <w:p w14:paraId="6BB7796E" w14:textId="7F7C6D7E" w:rsidR="00B7363A" w:rsidRPr="00855395" w:rsidRDefault="00B7363A" w:rsidP="00B7363A">
      <w:pPr>
        <w:spacing w:after="0" w:line="240" w:lineRule="auto"/>
      </w:pPr>
      <w:r w:rsidRPr="00855395">
        <w:rPr>
          <w:b/>
          <w:i/>
          <w:u w:val="single"/>
        </w:rPr>
        <w:t>Hymn:</w:t>
      </w:r>
      <w:r w:rsidRPr="00855395">
        <w:t xml:space="preserve"> </w:t>
      </w:r>
      <w:r>
        <w:t>Christ Is Risen from the Dead</w:t>
      </w:r>
    </w:p>
    <w:p w14:paraId="78BA54B0" w14:textId="77777777" w:rsidR="00B7363A" w:rsidRDefault="00B7363A" w:rsidP="00B7363A">
      <w:pPr>
        <w:spacing w:after="0" w:line="240" w:lineRule="auto"/>
      </w:pPr>
      <w:r>
        <w:t>Christ is risen from the dead, glory, hallelujah!</w:t>
      </w:r>
    </w:p>
    <w:p w14:paraId="1F4FDB27" w14:textId="77777777" w:rsidR="00B7363A" w:rsidRDefault="00B7363A" w:rsidP="00B7363A">
      <w:pPr>
        <w:spacing w:after="0" w:line="240" w:lineRule="auto"/>
      </w:pPr>
      <w:r>
        <w:t>Jesus Christ is risen, glory, hallelujah!</w:t>
      </w:r>
    </w:p>
    <w:p w14:paraId="057A02F8" w14:textId="77777777" w:rsidR="00392AD1" w:rsidRDefault="00392AD1" w:rsidP="00B94390">
      <w:pPr>
        <w:spacing w:after="0" w:line="240" w:lineRule="auto"/>
      </w:pPr>
    </w:p>
    <w:p w14:paraId="664A4795" w14:textId="6522DCB5" w:rsidR="00F24CC1" w:rsidRDefault="00F24CC1" w:rsidP="00B94390">
      <w:pPr>
        <w:spacing w:after="0" w:line="240" w:lineRule="auto"/>
        <w:rPr>
          <w:b/>
          <w:i/>
          <w:u w:val="single"/>
        </w:rPr>
      </w:pPr>
      <w:r>
        <w:rPr>
          <w:b/>
          <w:i/>
          <w:u w:val="single"/>
        </w:rPr>
        <w:t>Communion</w:t>
      </w:r>
    </w:p>
    <w:p w14:paraId="4AA8FA17" w14:textId="77777777" w:rsidR="007E3BE3" w:rsidRDefault="007E3BE3" w:rsidP="00B94390">
      <w:pPr>
        <w:spacing w:after="0" w:line="240" w:lineRule="auto"/>
      </w:pPr>
      <w:r>
        <w:t>The Lord be with you!</w:t>
      </w:r>
    </w:p>
    <w:p w14:paraId="4F8F31D3" w14:textId="77777777" w:rsidR="007E3BE3" w:rsidRPr="007E3BE3" w:rsidRDefault="007E3BE3" w:rsidP="00B94390">
      <w:pPr>
        <w:spacing w:after="0" w:line="240" w:lineRule="auto"/>
        <w:rPr>
          <w:b/>
        </w:rPr>
      </w:pPr>
      <w:r w:rsidRPr="007E3BE3">
        <w:rPr>
          <w:b/>
        </w:rPr>
        <w:t xml:space="preserve">And </w:t>
      </w:r>
      <w:proofErr w:type="gramStart"/>
      <w:r w:rsidRPr="007E3BE3">
        <w:rPr>
          <w:b/>
        </w:rPr>
        <w:t>also</w:t>
      </w:r>
      <w:proofErr w:type="gramEnd"/>
      <w:r w:rsidRPr="007E3BE3">
        <w:rPr>
          <w:b/>
        </w:rPr>
        <w:t xml:space="preserve"> with you!</w:t>
      </w:r>
    </w:p>
    <w:p w14:paraId="437753F4" w14:textId="77777777" w:rsidR="007E3BE3" w:rsidRDefault="007E3BE3" w:rsidP="00B94390">
      <w:pPr>
        <w:spacing w:after="0" w:line="240" w:lineRule="auto"/>
      </w:pPr>
    </w:p>
    <w:p w14:paraId="53DC8B7C" w14:textId="77777777" w:rsidR="000257D8" w:rsidRDefault="000257D8" w:rsidP="00B94390">
      <w:pPr>
        <w:spacing w:after="0" w:line="240" w:lineRule="auto"/>
      </w:pPr>
      <w:r>
        <w:t xml:space="preserve">And </w:t>
      </w:r>
      <w:proofErr w:type="gramStart"/>
      <w:r>
        <w:t>so</w:t>
      </w:r>
      <w:proofErr w:type="gramEnd"/>
      <w:r>
        <w:t xml:space="preserve"> with all the saints, past, present and future, we proclaim with one voice the mystery and the hope of Easter.</w:t>
      </w:r>
    </w:p>
    <w:p w14:paraId="4EDFF7B3" w14:textId="77777777" w:rsidR="00F24CC1" w:rsidRPr="000257D8" w:rsidRDefault="000257D8" w:rsidP="00B94390">
      <w:pPr>
        <w:spacing w:after="0" w:line="240" w:lineRule="auto"/>
        <w:rPr>
          <w:b/>
        </w:rPr>
      </w:pPr>
      <w:r w:rsidRPr="000257D8">
        <w:rPr>
          <w:b/>
        </w:rPr>
        <w:t>Christ has died.</w:t>
      </w:r>
    </w:p>
    <w:p w14:paraId="012E7E33" w14:textId="77777777" w:rsidR="000257D8" w:rsidRPr="000257D8" w:rsidRDefault="000257D8" w:rsidP="00B94390">
      <w:pPr>
        <w:spacing w:after="0" w:line="240" w:lineRule="auto"/>
        <w:rPr>
          <w:b/>
        </w:rPr>
      </w:pPr>
      <w:r w:rsidRPr="000257D8">
        <w:rPr>
          <w:b/>
        </w:rPr>
        <w:t>Christ is risen.</w:t>
      </w:r>
    </w:p>
    <w:p w14:paraId="6FAC1AC7" w14:textId="77777777" w:rsidR="000257D8" w:rsidRPr="000257D8" w:rsidRDefault="000257D8" w:rsidP="00B94390">
      <w:pPr>
        <w:spacing w:after="0" w:line="240" w:lineRule="auto"/>
        <w:rPr>
          <w:b/>
        </w:rPr>
      </w:pPr>
      <w:r w:rsidRPr="000257D8">
        <w:rPr>
          <w:b/>
        </w:rPr>
        <w:t>Christ will come again.</w:t>
      </w:r>
    </w:p>
    <w:p w14:paraId="0C2924B4" w14:textId="77777777" w:rsidR="00673A8C" w:rsidRDefault="00673A8C" w:rsidP="00B94390">
      <w:pPr>
        <w:spacing w:after="0" w:line="240" w:lineRule="auto"/>
        <w:rPr>
          <w:b/>
          <w:i/>
          <w:u w:val="single"/>
        </w:rPr>
      </w:pPr>
    </w:p>
    <w:p w14:paraId="2171CA62" w14:textId="77777777" w:rsidR="00370084" w:rsidRDefault="00370084" w:rsidP="00B94390">
      <w:pPr>
        <w:spacing w:after="0" w:line="240" w:lineRule="auto"/>
        <w:rPr>
          <w:b/>
          <w:i/>
          <w:u w:val="single"/>
        </w:rPr>
      </w:pPr>
      <w:r w:rsidRPr="00855395">
        <w:rPr>
          <w:b/>
          <w:i/>
          <w:u w:val="single"/>
        </w:rPr>
        <w:t>Prayer</w:t>
      </w:r>
      <w:r w:rsidR="00F24CC1">
        <w:rPr>
          <w:b/>
          <w:i/>
          <w:u w:val="single"/>
        </w:rPr>
        <w:t xml:space="preserve"> After Communion</w:t>
      </w:r>
    </w:p>
    <w:p w14:paraId="256DE5E6" w14:textId="77777777" w:rsidR="00F24CC1" w:rsidRPr="003549F3" w:rsidRDefault="002D592D" w:rsidP="00B94390">
      <w:pPr>
        <w:spacing w:after="0" w:line="240" w:lineRule="auto"/>
        <w:rPr>
          <w:b/>
        </w:rPr>
      </w:pPr>
      <w:r>
        <w:rPr>
          <w:b/>
        </w:rPr>
        <w:t xml:space="preserve">Holy Mystery, we thank you for the opportunity to </w:t>
      </w:r>
      <w:r w:rsidR="007D6FCD">
        <w:rPr>
          <w:b/>
        </w:rPr>
        <w:t xml:space="preserve">share together in this simple and holy meal. As we begin our Easter morning fed by </w:t>
      </w:r>
      <w:r w:rsidR="009E4580">
        <w:rPr>
          <w:b/>
        </w:rPr>
        <w:t xml:space="preserve">your </w:t>
      </w:r>
      <w:r w:rsidR="007D6FCD">
        <w:rPr>
          <w:b/>
        </w:rPr>
        <w:t>life, may we be filled with your presence so that we may go out into this world to share the good news of your Son. In Jesus’ name, we pray. Amen.</w:t>
      </w:r>
    </w:p>
    <w:p w14:paraId="0419694C" w14:textId="77777777" w:rsidR="000B2C22" w:rsidRDefault="000B2C22" w:rsidP="00B94390">
      <w:pPr>
        <w:spacing w:after="0" w:line="240" w:lineRule="auto"/>
        <w:rPr>
          <w:b/>
          <w:i/>
          <w:u w:val="single"/>
        </w:rPr>
      </w:pPr>
    </w:p>
    <w:p w14:paraId="34D09732" w14:textId="77777777" w:rsidR="00392AD1" w:rsidRPr="00855395" w:rsidRDefault="00392AD1" w:rsidP="00392AD1">
      <w:pPr>
        <w:spacing w:after="0" w:line="240" w:lineRule="auto"/>
      </w:pPr>
      <w:r w:rsidRPr="00855395">
        <w:rPr>
          <w:b/>
          <w:i/>
          <w:u w:val="single"/>
        </w:rPr>
        <w:t>Hymn:</w:t>
      </w:r>
      <w:r w:rsidRPr="00855395">
        <w:t xml:space="preserve"> I Danced in the Morning</w:t>
      </w:r>
    </w:p>
    <w:p w14:paraId="41452E5C" w14:textId="77777777" w:rsidR="00392AD1" w:rsidRPr="00855395" w:rsidRDefault="00392AD1" w:rsidP="00392AD1">
      <w:pPr>
        <w:spacing w:after="0" w:line="240" w:lineRule="auto"/>
      </w:pPr>
      <w:r w:rsidRPr="00855395">
        <w:t>I danced in the morning when the world was begun,</w:t>
      </w:r>
      <w:r w:rsidRPr="00855395">
        <w:br/>
        <w:t>and I danced in the moon and the stars and the sun,</w:t>
      </w:r>
      <w:r w:rsidRPr="00855395">
        <w:br/>
        <w:t>and I came down from heaven and I danced on the earth.</w:t>
      </w:r>
      <w:r w:rsidRPr="00855395">
        <w:br/>
        <w:t>At Bethlehem I had my birth.</w:t>
      </w:r>
    </w:p>
    <w:p w14:paraId="0982B071" w14:textId="77777777" w:rsidR="00392AD1" w:rsidRPr="00855395" w:rsidRDefault="00392AD1" w:rsidP="00392AD1">
      <w:pPr>
        <w:spacing w:after="0" w:line="240" w:lineRule="auto"/>
        <w:rPr>
          <w:b/>
          <w:i/>
        </w:rPr>
      </w:pPr>
      <w:r w:rsidRPr="00855395">
        <w:rPr>
          <w:b/>
          <w:i/>
        </w:rPr>
        <w:t>Dance, then, wherever you may be;</w:t>
      </w:r>
      <w:r w:rsidRPr="00855395">
        <w:rPr>
          <w:b/>
          <w:i/>
        </w:rPr>
        <w:br/>
        <w:t>I am the Lord of the Dance, said he,</w:t>
      </w:r>
      <w:r w:rsidRPr="00855395">
        <w:rPr>
          <w:b/>
          <w:i/>
        </w:rPr>
        <w:br/>
        <w:t>and I'll lead you all, wherever you may be,</w:t>
      </w:r>
      <w:r w:rsidRPr="00855395">
        <w:rPr>
          <w:b/>
          <w:i/>
        </w:rPr>
        <w:br/>
        <w:t>and I'll lead you all in the dance, said he.</w:t>
      </w:r>
    </w:p>
    <w:p w14:paraId="75B7960C" w14:textId="77777777" w:rsidR="00392AD1" w:rsidRPr="00855395" w:rsidRDefault="00392AD1" w:rsidP="00392AD1">
      <w:pPr>
        <w:spacing w:after="0" w:line="240" w:lineRule="auto"/>
      </w:pPr>
    </w:p>
    <w:p w14:paraId="1F0430A4" w14:textId="77777777" w:rsidR="00392AD1" w:rsidRDefault="00392AD1" w:rsidP="00392AD1">
      <w:pPr>
        <w:spacing w:after="0" w:line="240" w:lineRule="auto"/>
      </w:pPr>
      <w:r w:rsidRPr="00855395">
        <w:t>I danced for the scribe and the Pharisee,</w:t>
      </w:r>
      <w:r w:rsidRPr="00855395">
        <w:br/>
        <w:t>but they would not dance and they would not follow me.</w:t>
      </w:r>
      <w:r w:rsidRPr="00855395">
        <w:br/>
        <w:t>I danced for the fishermen, for James and John.</w:t>
      </w:r>
      <w:r w:rsidRPr="00855395">
        <w:br/>
        <w:t xml:space="preserve">They came with me and the dance went on. </w:t>
      </w:r>
      <w:r w:rsidRPr="00855395">
        <w:rPr>
          <w:b/>
          <w:i/>
        </w:rPr>
        <w:t>Refrain</w:t>
      </w:r>
    </w:p>
    <w:p w14:paraId="418729A3" w14:textId="76C2784F" w:rsidR="00392AD1" w:rsidRDefault="00C546FC" w:rsidP="00392AD1">
      <w:pPr>
        <w:spacing w:after="0" w:line="240" w:lineRule="auto"/>
      </w:pPr>
      <w:r>
        <w:br/>
      </w:r>
    </w:p>
    <w:p w14:paraId="7B8C4DBC" w14:textId="77777777" w:rsidR="00C546FC" w:rsidRPr="00855395" w:rsidRDefault="00C546FC" w:rsidP="00392AD1">
      <w:pPr>
        <w:spacing w:after="0" w:line="240" w:lineRule="auto"/>
      </w:pPr>
    </w:p>
    <w:p w14:paraId="79553425" w14:textId="3E387508" w:rsidR="00392AD1" w:rsidRDefault="00392AD1" w:rsidP="00392AD1">
      <w:pPr>
        <w:spacing w:after="0" w:line="240" w:lineRule="auto"/>
        <w:rPr>
          <w:b/>
          <w:i/>
        </w:rPr>
      </w:pPr>
      <w:r w:rsidRPr="00855395">
        <w:lastRenderedPageBreak/>
        <w:t>I danced on the Sabbath and I cured the lame.</w:t>
      </w:r>
      <w:r w:rsidRPr="00855395">
        <w:br/>
        <w:t>The holy people said it was a shame.</w:t>
      </w:r>
      <w:r w:rsidRPr="00855395">
        <w:br/>
        <w:t>They whipped and they stripped and they hung me high,</w:t>
      </w:r>
      <w:r w:rsidRPr="00855395">
        <w:br/>
        <w:t xml:space="preserve">and left me there on a cross to die. </w:t>
      </w:r>
    </w:p>
    <w:p w14:paraId="59FFBBB4" w14:textId="77777777" w:rsidR="00392AD1" w:rsidRDefault="00392AD1" w:rsidP="00392AD1">
      <w:pPr>
        <w:spacing w:after="0" w:line="240" w:lineRule="auto"/>
        <w:rPr>
          <w:b/>
          <w:i/>
        </w:rPr>
      </w:pPr>
    </w:p>
    <w:p w14:paraId="333B4297" w14:textId="77777777" w:rsidR="00392AD1" w:rsidRPr="00363399" w:rsidRDefault="00392AD1" w:rsidP="00392AD1">
      <w:pPr>
        <w:spacing w:after="0" w:line="240" w:lineRule="auto"/>
      </w:pPr>
      <w:r w:rsidRPr="00855395">
        <w:rPr>
          <w:b/>
          <w:i/>
        </w:rPr>
        <w:t>Dance, then, wherever you may be;</w:t>
      </w:r>
      <w:r w:rsidRPr="00855395">
        <w:rPr>
          <w:b/>
          <w:i/>
        </w:rPr>
        <w:br/>
        <w:t>I am the Lord of the Dance, said he,</w:t>
      </w:r>
      <w:r w:rsidRPr="00855395">
        <w:rPr>
          <w:b/>
          <w:i/>
        </w:rPr>
        <w:br/>
        <w:t>and I'll lead you all, wherever you may be,</w:t>
      </w:r>
      <w:r w:rsidRPr="00855395">
        <w:rPr>
          <w:b/>
          <w:i/>
        </w:rPr>
        <w:br/>
        <w:t>and I'll lead you all in the dance, said he.</w:t>
      </w:r>
    </w:p>
    <w:p w14:paraId="54BE58CA" w14:textId="77777777" w:rsidR="00392AD1" w:rsidRPr="00855395" w:rsidRDefault="00392AD1" w:rsidP="00392AD1">
      <w:pPr>
        <w:spacing w:after="0" w:line="240" w:lineRule="auto"/>
      </w:pPr>
    </w:p>
    <w:p w14:paraId="25612636" w14:textId="77777777" w:rsidR="00392AD1" w:rsidRPr="00855395" w:rsidRDefault="00392AD1" w:rsidP="00392AD1">
      <w:pPr>
        <w:spacing w:after="0" w:line="240" w:lineRule="auto"/>
      </w:pPr>
      <w:r w:rsidRPr="00855395">
        <w:t>I danced on a Friday when the sky turned black.</w:t>
      </w:r>
      <w:r w:rsidRPr="00855395">
        <w:br/>
        <w:t>It's hard to dance with the devil on your back.</w:t>
      </w:r>
      <w:r w:rsidRPr="00855395">
        <w:br/>
        <w:t>They buried my body and they thought I'd gone,</w:t>
      </w:r>
      <w:r w:rsidRPr="00855395">
        <w:br/>
        <w:t xml:space="preserve">but I am the dance and I still go on. </w:t>
      </w:r>
      <w:r w:rsidRPr="00855395">
        <w:rPr>
          <w:b/>
          <w:i/>
        </w:rPr>
        <w:t>Refrain</w:t>
      </w:r>
    </w:p>
    <w:p w14:paraId="1B039D84" w14:textId="77777777" w:rsidR="00392AD1" w:rsidRPr="00855395" w:rsidRDefault="00392AD1" w:rsidP="00392AD1">
      <w:pPr>
        <w:spacing w:after="0" w:line="240" w:lineRule="auto"/>
      </w:pPr>
    </w:p>
    <w:p w14:paraId="74BE97C2" w14:textId="77777777" w:rsidR="00392AD1" w:rsidRPr="00855395" w:rsidRDefault="00392AD1" w:rsidP="00392AD1">
      <w:pPr>
        <w:spacing w:after="0" w:line="240" w:lineRule="auto"/>
      </w:pPr>
      <w:r w:rsidRPr="00855395">
        <w:t>They cut me down and I leapt up high.</w:t>
      </w:r>
      <w:r w:rsidRPr="00855395">
        <w:br/>
        <w:t>I am the life that will never, never die.</w:t>
      </w:r>
      <w:r w:rsidRPr="00855395">
        <w:br/>
        <w:t>I'll live in you if you'll live in me,</w:t>
      </w:r>
      <w:r w:rsidRPr="00855395">
        <w:br/>
        <w:t xml:space="preserve">I am the Lord of the Dance, said he. </w:t>
      </w:r>
      <w:r w:rsidRPr="00855395">
        <w:rPr>
          <w:b/>
          <w:i/>
        </w:rPr>
        <w:t>Refrain</w:t>
      </w:r>
    </w:p>
    <w:p w14:paraId="7694605D" w14:textId="32D54040" w:rsidR="00B7431A" w:rsidRPr="00855395" w:rsidRDefault="00B7431A" w:rsidP="00363399">
      <w:pPr>
        <w:spacing w:after="0" w:line="240" w:lineRule="auto"/>
        <w:rPr>
          <w:b/>
          <w:i/>
          <w:u w:val="single"/>
        </w:rPr>
      </w:pPr>
    </w:p>
    <w:p w14:paraId="3541C19A" w14:textId="77777777" w:rsidR="00791B21" w:rsidRDefault="00B7431A" w:rsidP="00B94390">
      <w:pPr>
        <w:spacing w:after="0" w:line="240" w:lineRule="auto"/>
        <w:rPr>
          <w:b/>
          <w:i/>
          <w:u w:val="single"/>
        </w:rPr>
      </w:pPr>
      <w:r w:rsidRPr="00855395">
        <w:rPr>
          <w:b/>
          <w:i/>
          <w:u w:val="single"/>
        </w:rPr>
        <w:t>Benediction</w:t>
      </w:r>
      <w:bookmarkEnd w:id="0"/>
    </w:p>
    <w:p w14:paraId="6BE99F29" w14:textId="77777777" w:rsidR="00111A85" w:rsidRDefault="00111A85" w:rsidP="00B94390">
      <w:pPr>
        <w:spacing w:after="0" w:line="240" w:lineRule="auto"/>
        <w:rPr>
          <w:b/>
          <w:i/>
          <w:u w:val="single"/>
        </w:rPr>
      </w:pPr>
    </w:p>
    <w:p w14:paraId="1C542FDA" w14:textId="77777777" w:rsidR="00111A85" w:rsidRDefault="00111A85" w:rsidP="00B94390">
      <w:pPr>
        <w:spacing w:after="0" w:line="240" w:lineRule="auto"/>
        <w:rPr>
          <w:b/>
          <w:i/>
          <w:u w:val="single"/>
        </w:rPr>
      </w:pPr>
    </w:p>
    <w:p w14:paraId="2E10D1C2" w14:textId="77777777" w:rsidR="00111A85" w:rsidRDefault="00111A85" w:rsidP="00B94390">
      <w:pPr>
        <w:spacing w:after="0" w:line="240" w:lineRule="auto"/>
        <w:rPr>
          <w:b/>
          <w:i/>
          <w:u w:val="single"/>
        </w:rPr>
      </w:pPr>
    </w:p>
    <w:p w14:paraId="3624D260" w14:textId="77777777" w:rsidR="00111A85" w:rsidRDefault="00111A85" w:rsidP="00B94390">
      <w:pPr>
        <w:spacing w:after="0" w:line="240" w:lineRule="auto"/>
        <w:rPr>
          <w:b/>
          <w:i/>
          <w:u w:val="single"/>
        </w:rPr>
      </w:pPr>
    </w:p>
    <w:p w14:paraId="5E1EB534" w14:textId="77777777" w:rsidR="00111A85" w:rsidRDefault="00111A85" w:rsidP="00B94390">
      <w:pPr>
        <w:spacing w:after="0" w:line="240" w:lineRule="auto"/>
        <w:rPr>
          <w:b/>
          <w:i/>
          <w:u w:val="single"/>
        </w:rPr>
      </w:pPr>
    </w:p>
    <w:p w14:paraId="21A8E6FC" w14:textId="77777777" w:rsidR="00111A85" w:rsidRDefault="00111A85" w:rsidP="00B94390">
      <w:pPr>
        <w:spacing w:after="0" w:line="240" w:lineRule="auto"/>
        <w:rPr>
          <w:b/>
          <w:i/>
          <w:u w:val="single"/>
        </w:rPr>
      </w:pPr>
    </w:p>
    <w:p w14:paraId="33CDC4F9" w14:textId="77777777" w:rsidR="00111A85" w:rsidRDefault="00111A85" w:rsidP="00B94390">
      <w:pPr>
        <w:spacing w:after="0" w:line="240" w:lineRule="auto"/>
        <w:rPr>
          <w:b/>
          <w:i/>
          <w:u w:val="single"/>
        </w:rPr>
      </w:pPr>
    </w:p>
    <w:p w14:paraId="3F776ACD" w14:textId="77777777" w:rsidR="00111A85" w:rsidRDefault="00111A85" w:rsidP="00B94390">
      <w:pPr>
        <w:spacing w:after="0" w:line="240" w:lineRule="auto"/>
        <w:rPr>
          <w:b/>
          <w:i/>
          <w:u w:val="single"/>
        </w:rPr>
      </w:pPr>
    </w:p>
    <w:p w14:paraId="04F09A7F" w14:textId="77777777" w:rsidR="00111A85" w:rsidRDefault="00111A85" w:rsidP="00B94390">
      <w:pPr>
        <w:spacing w:after="0" w:line="240" w:lineRule="auto"/>
        <w:rPr>
          <w:b/>
          <w:i/>
          <w:u w:val="single"/>
        </w:rPr>
      </w:pPr>
    </w:p>
    <w:p w14:paraId="16865500" w14:textId="77777777" w:rsidR="00111A85" w:rsidRDefault="00111A85" w:rsidP="00B94390">
      <w:pPr>
        <w:spacing w:after="0" w:line="240" w:lineRule="auto"/>
        <w:rPr>
          <w:b/>
          <w:i/>
          <w:u w:val="single"/>
        </w:rPr>
      </w:pPr>
    </w:p>
    <w:p w14:paraId="1956D4AF" w14:textId="77777777" w:rsidR="00111A85" w:rsidRDefault="00111A85" w:rsidP="00B94390">
      <w:pPr>
        <w:spacing w:after="0" w:line="240" w:lineRule="auto"/>
        <w:rPr>
          <w:b/>
          <w:i/>
          <w:u w:val="single"/>
        </w:rPr>
      </w:pPr>
    </w:p>
    <w:p w14:paraId="6C870094" w14:textId="77777777" w:rsidR="00111A85" w:rsidRDefault="00111A85" w:rsidP="00B94390">
      <w:pPr>
        <w:spacing w:after="0" w:line="240" w:lineRule="auto"/>
        <w:rPr>
          <w:b/>
          <w:i/>
          <w:u w:val="single"/>
        </w:rPr>
      </w:pPr>
    </w:p>
    <w:p w14:paraId="10C8D34B" w14:textId="77777777" w:rsidR="00111A85" w:rsidRDefault="00111A85" w:rsidP="00B94390">
      <w:pPr>
        <w:spacing w:after="0" w:line="240" w:lineRule="auto"/>
        <w:rPr>
          <w:b/>
          <w:i/>
          <w:u w:val="single"/>
        </w:rPr>
      </w:pPr>
    </w:p>
    <w:p w14:paraId="5E400DC4" w14:textId="77777777" w:rsidR="00111A85" w:rsidRDefault="00111A85" w:rsidP="00B94390">
      <w:pPr>
        <w:spacing w:after="0" w:line="240" w:lineRule="auto"/>
        <w:rPr>
          <w:b/>
          <w:i/>
          <w:u w:val="single"/>
        </w:rPr>
      </w:pPr>
    </w:p>
    <w:p w14:paraId="3DDA9DD8" w14:textId="77777777" w:rsidR="00111A85" w:rsidRDefault="00111A85" w:rsidP="00B94390">
      <w:pPr>
        <w:spacing w:after="0" w:line="240" w:lineRule="auto"/>
        <w:rPr>
          <w:b/>
          <w:i/>
          <w:u w:val="single"/>
        </w:rPr>
      </w:pPr>
    </w:p>
    <w:p w14:paraId="4BBA55FB" w14:textId="77777777" w:rsidR="00111A85" w:rsidRDefault="00111A85" w:rsidP="00B94390">
      <w:pPr>
        <w:spacing w:after="0" w:line="240" w:lineRule="auto"/>
        <w:rPr>
          <w:b/>
          <w:i/>
          <w:u w:val="single"/>
        </w:rPr>
      </w:pPr>
    </w:p>
    <w:p w14:paraId="6C488245" w14:textId="77777777" w:rsidR="00111A85" w:rsidRDefault="00111A85" w:rsidP="00B94390">
      <w:pPr>
        <w:spacing w:after="0" w:line="240" w:lineRule="auto"/>
        <w:rPr>
          <w:b/>
          <w:i/>
          <w:u w:val="single"/>
        </w:rPr>
      </w:pPr>
    </w:p>
    <w:p w14:paraId="2B64E0FB" w14:textId="77777777" w:rsidR="00584158" w:rsidRDefault="00584158" w:rsidP="00B94390">
      <w:pPr>
        <w:spacing w:after="0" w:line="240" w:lineRule="auto"/>
        <w:rPr>
          <w:b/>
          <w:i/>
          <w:u w:val="single"/>
        </w:rPr>
      </w:pPr>
    </w:p>
    <w:p w14:paraId="08511FAC" w14:textId="030C96C0" w:rsidR="00111A85" w:rsidRPr="00584158" w:rsidRDefault="00584158" w:rsidP="00B94390">
      <w:pPr>
        <w:spacing w:after="0" w:line="240" w:lineRule="auto"/>
        <w:rPr>
          <w:bCs/>
          <w:iCs/>
        </w:rPr>
      </w:pPr>
      <w:r>
        <w:rPr>
          <w:bCs/>
          <w:iCs/>
          <w:noProof/>
        </w:rPr>
        <w:drawing>
          <wp:inline distT="0" distB="0" distL="0" distR="0" wp14:anchorId="14FFE552" wp14:editId="444D664B">
            <wp:extent cx="4343400" cy="6713220"/>
            <wp:effectExtent l="0" t="0" r="0" b="0"/>
            <wp:docPr id="1791988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88365" name="Picture 17919883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3400" cy="6713220"/>
                    </a:xfrm>
                    <a:prstGeom prst="rect">
                      <a:avLst/>
                    </a:prstGeom>
                  </pic:spPr>
                </pic:pic>
              </a:graphicData>
            </a:graphic>
          </wp:inline>
        </w:drawing>
      </w:r>
    </w:p>
    <w:sectPr w:rsidR="00111A85" w:rsidRPr="00584158" w:rsidSect="00C546FC">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1140" w14:textId="77777777" w:rsidR="00232C52" w:rsidRDefault="00232C52" w:rsidP="00DF2BFE">
      <w:pPr>
        <w:spacing w:after="0" w:line="240" w:lineRule="auto"/>
      </w:pPr>
      <w:r>
        <w:separator/>
      </w:r>
    </w:p>
  </w:endnote>
  <w:endnote w:type="continuationSeparator" w:id="0">
    <w:p w14:paraId="30D186CC" w14:textId="77777777" w:rsidR="00232C52" w:rsidRDefault="00232C52" w:rsidP="00DF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9701" w14:textId="77777777" w:rsidR="00232C52" w:rsidRDefault="00232C52" w:rsidP="00DF2BFE">
      <w:pPr>
        <w:spacing w:after="0" w:line="240" w:lineRule="auto"/>
      </w:pPr>
      <w:r>
        <w:separator/>
      </w:r>
    </w:p>
  </w:footnote>
  <w:footnote w:type="continuationSeparator" w:id="0">
    <w:p w14:paraId="7E819792" w14:textId="77777777" w:rsidR="00232C52" w:rsidRDefault="00232C52" w:rsidP="00DF2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931"/>
    <w:multiLevelType w:val="hybridMultilevel"/>
    <w:tmpl w:val="60C8762E"/>
    <w:lvl w:ilvl="0" w:tplc="8F0E840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9D3D99"/>
    <w:multiLevelType w:val="hybridMultilevel"/>
    <w:tmpl w:val="975E7320"/>
    <w:lvl w:ilvl="0" w:tplc="4772519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0D3FEE"/>
    <w:multiLevelType w:val="hybridMultilevel"/>
    <w:tmpl w:val="10723EFE"/>
    <w:lvl w:ilvl="0" w:tplc="FAF0851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160C3A"/>
    <w:multiLevelType w:val="hybridMultilevel"/>
    <w:tmpl w:val="4C4C6A72"/>
    <w:lvl w:ilvl="0" w:tplc="3A60D13A">
      <w:numFmt w:val="bullet"/>
      <w:lvlText w:val="-"/>
      <w:lvlJc w:val="left"/>
      <w:pPr>
        <w:ind w:left="720" w:hanging="360"/>
      </w:pPr>
      <w:rPr>
        <w:rFonts w:ascii="Times New Roman" w:eastAsia="ヒラギノ角ゴ Pro W3"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02240153">
    <w:abstractNumId w:val="0"/>
  </w:num>
  <w:num w:numId="2" w16cid:durableId="379982084">
    <w:abstractNumId w:val="3"/>
  </w:num>
  <w:num w:numId="3" w16cid:durableId="1532649518">
    <w:abstractNumId w:val="1"/>
  </w:num>
  <w:num w:numId="4" w16cid:durableId="7648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C3"/>
    <w:rsid w:val="0000093B"/>
    <w:rsid w:val="00000E5F"/>
    <w:rsid w:val="00001EF5"/>
    <w:rsid w:val="00006BF3"/>
    <w:rsid w:val="00025394"/>
    <w:rsid w:val="000257D8"/>
    <w:rsid w:val="000322D3"/>
    <w:rsid w:val="000340AB"/>
    <w:rsid w:val="00040260"/>
    <w:rsid w:val="00043894"/>
    <w:rsid w:val="00043BDF"/>
    <w:rsid w:val="00053BAB"/>
    <w:rsid w:val="000744C1"/>
    <w:rsid w:val="0007522F"/>
    <w:rsid w:val="00077EF6"/>
    <w:rsid w:val="00080C39"/>
    <w:rsid w:val="00082A63"/>
    <w:rsid w:val="000870E5"/>
    <w:rsid w:val="0008779E"/>
    <w:rsid w:val="000961DD"/>
    <w:rsid w:val="000A362B"/>
    <w:rsid w:val="000B08A8"/>
    <w:rsid w:val="000B0C73"/>
    <w:rsid w:val="000B2C22"/>
    <w:rsid w:val="000C0CD5"/>
    <w:rsid w:val="000D1A3F"/>
    <w:rsid w:val="000E2A2F"/>
    <w:rsid w:val="000E369C"/>
    <w:rsid w:val="000F2246"/>
    <w:rsid w:val="000F2AB7"/>
    <w:rsid w:val="000F3124"/>
    <w:rsid w:val="00110F51"/>
    <w:rsid w:val="00111A85"/>
    <w:rsid w:val="00111DD5"/>
    <w:rsid w:val="001140C5"/>
    <w:rsid w:val="001234AA"/>
    <w:rsid w:val="00126A93"/>
    <w:rsid w:val="00127883"/>
    <w:rsid w:val="00150669"/>
    <w:rsid w:val="00162558"/>
    <w:rsid w:val="001741A2"/>
    <w:rsid w:val="00174C74"/>
    <w:rsid w:val="001777C1"/>
    <w:rsid w:val="00192F98"/>
    <w:rsid w:val="0019407F"/>
    <w:rsid w:val="001941ED"/>
    <w:rsid w:val="0019757C"/>
    <w:rsid w:val="001C1F67"/>
    <w:rsid w:val="001C2BA7"/>
    <w:rsid w:val="001C6D85"/>
    <w:rsid w:val="001D30B1"/>
    <w:rsid w:val="001D3E34"/>
    <w:rsid w:val="001D6AB5"/>
    <w:rsid w:val="0020473C"/>
    <w:rsid w:val="002066AC"/>
    <w:rsid w:val="0022736E"/>
    <w:rsid w:val="00230017"/>
    <w:rsid w:val="00232C52"/>
    <w:rsid w:val="00235878"/>
    <w:rsid w:val="00237337"/>
    <w:rsid w:val="002570BA"/>
    <w:rsid w:val="00270BD8"/>
    <w:rsid w:val="0027136D"/>
    <w:rsid w:val="00271EAD"/>
    <w:rsid w:val="00273A00"/>
    <w:rsid w:val="0027707B"/>
    <w:rsid w:val="0027785B"/>
    <w:rsid w:val="002903A2"/>
    <w:rsid w:val="0029091E"/>
    <w:rsid w:val="00291F24"/>
    <w:rsid w:val="00292F4B"/>
    <w:rsid w:val="0029652C"/>
    <w:rsid w:val="002A0C2F"/>
    <w:rsid w:val="002A162D"/>
    <w:rsid w:val="002A24B8"/>
    <w:rsid w:val="002A527D"/>
    <w:rsid w:val="002B592C"/>
    <w:rsid w:val="002B6D16"/>
    <w:rsid w:val="002C36FD"/>
    <w:rsid w:val="002C7528"/>
    <w:rsid w:val="002D592D"/>
    <w:rsid w:val="002E4B4F"/>
    <w:rsid w:val="002F6D50"/>
    <w:rsid w:val="00322BCE"/>
    <w:rsid w:val="00334D5D"/>
    <w:rsid w:val="00344193"/>
    <w:rsid w:val="00351ACA"/>
    <w:rsid w:val="003549F3"/>
    <w:rsid w:val="0035552E"/>
    <w:rsid w:val="00363399"/>
    <w:rsid w:val="00364F6B"/>
    <w:rsid w:val="00365386"/>
    <w:rsid w:val="00370084"/>
    <w:rsid w:val="0037741F"/>
    <w:rsid w:val="00377736"/>
    <w:rsid w:val="00377A88"/>
    <w:rsid w:val="00392AD1"/>
    <w:rsid w:val="003A066D"/>
    <w:rsid w:val="003A4825"/>
    <w:rsid w:val="003B4D54"/>
    <w:rsid w:val="003B4F8F"/>
    <w:rsid w:val="003D18C5"/>
    <w:rsid w:val="003F29FD"/>
    <w:rsid w:val="003F33A3"/>
    <w:rsid w:val="003F57D8"/>
    <w:rsid w:val="003F61D1"/>
    <w:rsid w:val="004016D4"/>
    <w:rsid w:val="004132D1"/>
    <w:rsid w:val="004168B7"/>
    <w:rsid w:val="00420D79"/>
    <w:rsid w:val="004233A4"/>
    <w:rsid w:val="00430182"/>
    <w:rsid w:val="00436277"/>
    <w:rsid w:val="00443BD9"/>
    <w:rsid w:val="00452819"/>
    <w:rsid w:val="00453B12"/>
    <w:rsid w:val="00464066"/>
    <w:rsid w:val="004A22AC"/>
    <w:rsid w:val="004B67AA"/>
    <w:rsid w:val="004E5FEA"/>
    <w:rsid w:val="004E680A"/>
    <w:rsid w:val="005051C8"/>
    <w:rsid w:val="00516332"/>
    <w:rsid w:val="00524DFB"/>
    <w:rsid w:val="00531507"/>
    <w:rsid w:val="00555E13"/>
    <w:rsid w:val="00557562"/>
    <w:rsid w:val="005636B5"/>
    <w:rsid w:val="00565959"/>
    <w:rsid w:val="00584158"/>
    <w:rsid w:val="005B3544"/>
    <w:rsid w:val="005B562C"/>
    <w:rsid w:val="005D115B"/>
    <w:rsid w:val="005D7292"/>
    <w:rsid w:val="005E7785"/>
    <w:rsid w:val="006149C8"/>
    <w:rsid w:val="0062021D"/>
    <w:rsid w:val="006426A5"/>
    <w:rsid w:val="00647DFA"/>
    <w:rsid w:val="00673A8C"/>
    <w:rsid w:val="006824E2"/>
    <w:rsid w:val="006924E2"/>
    <w:rsid w:val="006A7403"/>
    <w:rsid w:val="006A7A76"/>
    <w:rsid w:val="006B40D0"/>
    <w:rsid w:val="006C1FEE"/>
    <w:rsid w:val="006C3A76"/>
    <w:rsid w:val="006F017A"/>
    <w:rsid w:val="007005AB"/>
    <w:rsid w:val="00716A31"/>
    <w:rsid w:val="00720B38"/>
    <w:rsid w:val="007315CE"/>
    <w:rsid w:val="00734D99"/>
    <w:rsid w:val="00737F26"/>
    <w:rsid w:val="0074123B"/>
    <w:rsid w:val="007670EB"/>
    <w:rsid w:val="00767E9B"/>
    <w:rsid w:val="00770543"/>
    <w:rsid w:val="00774D2B"/>
    <w:rsid w:val="00776E76"/>
    <w:rsid w:val="00783835"/>
    <w:rsid w:val="00791B21"/>
    <w:rsid w:val="00797AD9"/>
    <w:rsid w:val="007A758D"/>
    <w:rsid w:val="007B5877"/>
    <w:rsid w:val="007B7966"/>
    <w:rsid w:val="007D431D"/>
    <w:rsid w:val="007D6FCD"/>
    <w:rsid w:val="007E3BE3"/>
    <w:rsid w:val="008033B4"/>
    <w:rsid w:val="00823A03"/>
    <w:rsid w:val="00855395"/>
    <w:rsid w:val="00863626"/>
    <w:rsid w:val="00871313"/>
    <w:rsid w:val="00877B77"/>
    <w:rsid w:val="00883DC3"/>
    <w:rsid w:val="0089062C"/>
    <w:rsid w:val="008957C8"/>
    <w:rsid w:val="008A0C6A"/>
    <w:rsid w:val="008A3911"/>
    <w:rsid w:val="008D1A03"/>
    <w:rsid w:val="008D2EA4"/>
    <w:rsid w:val="008F42CC"/>
    <w:rsid w:val="008F7078"/>
    <w:rsid w:val="009002A5"/>
    <w:rsid w:val="00902927"/>
    <w:rsid w:val="009118C2"/>
    <w:rsid w:val="00911FDD"/>
    <w:rsid w:val="009149F4"/>
    <w:rsid w:val="009435C6"/>
    <w:rsid w:val="00944C48"/>
    <w:rsid w:val="00945E46"/>
    <w:rsid w:val="00964B33"/>
    <w:rsid w:val="009710A3"/>
    <w:rsid w:val="00974AF1"/>
    <w:rsid w:val="00975CC3"/>
    <w:rsid w:val="00992F40"/>
    <w:rsid w:val="0099628D"/>
    <w:rsid w:val="009C26CE"/>
    <w:rsid w:val="009D302B"/>
    <w:rsid w:val="009E2F1C"/>
    <w:rsid w:val="009E4580"/>
    <w:rsid w:val="00A0341D"/>
    <w:rsid w:val="00A14076"/>
    <w:rsid w:val="00A14880"/>
    <w:rsid w:val="00A21566"/>
    <w:rsid w:val="00A25D25"/>
    <w:rsid w:val="00A307BD"/>
    <w:rsid w:val="00A40E7E"/>
    <w:rsid w:val="00A4657A"/>
    <w:rsid w:val="00A51259"/>
    <w:rsid w:val="00A5293B"/>
    <w:rsid w:val="00A61E24"/>
    <w:rsid w:val="00A9307D"/>
    <w:rsid w:val="00AA1AA0"/>
    <w:rsid w:val="00AA7A15"/>
    <w:rsid w:val="00AC21B5"/>
    <w:rsid w:val="00AC321D"/>
    <w:rsid w:val="00AD1FC8"/>
    <w:rsid w:val="00AE214B"/>
    <w:rsid w:val="00B055F0"/>
    <w:rsid w:val="00B06174"/>
    <w:rsid w:val="00B14126"/>
    <w:rsid w:val="00B15928"/>
    <w:rsid w:val="00B255E3"/>
    <w:rsid w:val="00B47006"/>
    <w:rsid w:val="00B53528"/>
    <w:rsid w:val="00B7363A"/>
    <w:rsid w:val="00B73E14"/>
    <w:rsid w:val="00B7431A"/>
    <w:rsid w:val="00B94390"/>
    <w:rsid w:val="00B95DF2"/>
    <w:rsid w:val="00BD2610"/>
    <w:rsid w:val="00BD2D43"/>
    <w:rsid w:val="00BE1B66"/>
    <w:rsid w:val="00C0371B"/>
    <w:rsid w:val="00C11222"/>
    <w:rsid w:val="00C13CE8"/>
    <w:rsid w:val="00C14697"/>
    <w:rsid w:val="00C20CEC"/>
    <w:rsid w:val="00C30B1D"/>
    <w:rsid w:val="00C41EAD"/>
    <w:rsid w:val="00C530F8"/>
    <w:rsid w:val="00C53AD6"/>
    <w:rsid w:val="00C546FC"/>
    <w:rsid w:val="00C601EA"/>
    <w:rsid w:val="00C65059"/>
    <w:rsid w:val="00C92A08"/>
    <w:rsid w:val="00CA5541"/>
    <w:rsid w:val="00CD2F5F"/>
    <w:rsid w:val="00CE06BE"/>
    <w:rsid w:val="00CE6BB1"/>
    <w:rsid w:val="00D02D41"/>
    <w:rsid w:val="00D0409C"/>
    <w:rsid w:val="00D13A0A"/>
    <w:rsid w:val="00D276C6"/>
    <w:rsid w:val="00D30016"/>
    <w:rsid w:val="00D3475D"/>
    <w:rsid w:val="00D35D98"/>
    <w:rsid w:val="00D50910"/>
    <w:rsid w:val="00D61D54"/>
    <w:rsid w:val="00D65625"/>
    <w:rsid w:val="00DA396B"/>
    <w:rsid w:val="00DA6933"/>
    <w:rsid w:val="00DA75BB"/>
    <w:rsid w:val="00DC501C"/>
    <w:rsid w:val="00DD2836"/>
    <w:rsid w:val="00DE5ADB"/>
    <w:rsid w:val="00DF1715"/>
    <w:rsid w:val="00DF2BFE"/>
    <w:rsid w:val="00DF4D92"/>
    <w:rsid w:val="00E1190A"/>
    <w:rsid w:val="00E42B6C"/>
    <w:rsid w:val="00E51534"/>
    <w:rsid w:val="00E55C33"/>
    <w:rsid w:val="00E65C14"/>
    <w:rsid w:val="00E75BA9"/>
    <w:rsid w:val="00E77247"/>
    <w:rsid w:val="00E81D05"/>
    <w:rsid w:val="00E93B77"/>
    <w:rsid w:val="00E93F1A"/>
    <w:rsid w:val="00E9560E"/>
    <w:rsid w:val="00EB1C0C"/>
    <w:rsid w:val="00EB6BED"/>
    <w:rsid w:val="00EC6EE2"/>
    <w:rsid w:val="00EE6B30"/>
    <w:rsid w:val="00F03CE6"/>
    <w:rsid w:val="00F06413"/>
    <w:rsid w:val="00F17557"/>
    <w:rsid w:val="00F21951"/>
    <w:rsid w:val="00F24CC1"/>
    <w:rsid w:val="00F32CAB"/>
    <w:rsid w:val="00F55CAA"/>
    <w:rsid w:val="00F645B6"/>
    <w:rsid w:val="00F83ED0"/>
    <w:rsid w:val="00F94885"/>
    <w:rsid w:val="00F96F86"/>
    <w:rsid w:val="00FB098B"/>
    <w:rsid w:val="00FC4C88"/>
    <w:rsid w:val="00FD2550"/>
    <w:rsid w:val="00FD3C6E"/>
    <w:rsid w:val="00FF1B3C"/>
    <w:rsid w:val="00FF3B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9AD0"/>
  <w15:docId w15:val="{5721409E-9C71-4FF9-B38A-AD596B93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BFE"/>
  </w:style>
  <w:style w:type="paragraph" w:styleId="Footer">
    <w:name w:val="footer"/>
    <w:basedOn w:val="Normal"/>
    <w:link w:val="FooterChar"/>
    <w:uiPriority w:val="99"/>
    <w:unhideWhenUsed/>
    <w:rsid w:val="00DF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BFE"/>
  </w:style>
  <w:style w:type="paragraph" w:styleId="ListParagraph">
    <w:name w:val="List Paragraph"/>
    <w:basedOn w:val="Normal"/>
    <w:uiPriority w:val="34"/>
    <w:qFormat/>
    <w:rsid w:val="00CD2F5F"/>
    <w:pPr>
      <w:ind w:left="720"/>
      <w:contextualSpacing/>
    </w:pPr>
    <w:rPr>
      <w:rFonts w:cstheme="minorBidi"/>
      <w:szCs w:val="22"/>
    </w:rPr>
  </w:style>
  <w:style w:type="paragraph" w:customStyle="1" w:styleId="BodyBullet">
    <w:name w:val="Body Bullet"/>
    <w:rsid w:val="00FD3C6E"/>
    <w:pPr>
      <w:spacing w:after="0" w:line="240" w:lineRule="auto"/>
    </w:pPr>
    <w:rPr>
      <w:rFonts w:ascii="Helvetica" w:eastAsia="ヒラギノ角ゴ Pro W3" w:hAnsi="Helvetica"/>
      <w:color w:val="00000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5245">
      <w:bodyDiv w:val="1"/>
      <w:marLeft w:val="0"/>
      <w:marRight w:val="0"/>
      <w:marTop w:val="0"/>
      <w:marBottom w:val="0"/>
      <w:divBdr>
        <w:top w:val="none" w:sz="0" w:space="0" w:color="auto"/>
        <w:left w:val="none" w:sz="0" w:space="0" w:color="auto"/>
        <w:bottom w:val="none" w:sz="0" w:space="0" w:color="auto"/>
        <w:right w:val="none" w:sz="0" w:space="0" w:color="auto"/>
      </w:divBdr>
      <w:divsChild>
        <w:div w:id="474183176">
          <w:marLeft w:val="0"/>
          <w:marRight w:val="0"/>
          <w:marTop w:val="0"/>
          <w:marBottom w:val="0"/>
          <w:divBdr>
            <w:top w:val="none" w:sz="0" w:space="0" w:color="auto"/>
            <w:left w:val="none" w:sz="0" w:space="0" w:color="auto"/>
            <w:bottom w:val="none" w:sz="0" w:space="0" w:color="auto"/>
            <w:right w:val="none" w:sz="0" w:space="0" w:color="auto"/>
          </w:divBdr>
          <w:divsChild>
            <w:div w:id="1485199263">
              <w:marLeft w:val="0"/>
              <w:marRight w:val="0"/>
              <w:marTop w:val="0"/>
              <w:marBottom w:val="0"/>
              <w:divBdr>
                <w:top w:val="none" w:sz="0" w:space="0" w:color="auto"/>
                <w:left w:val="none" w:sz="0" w:space="0" w:color="auto"/>
                <w:bottom w:val="none" w:sz="0" w:space="0" w:color="auto"/>
                <w:right w:val="none" w:sz="0" w:space="0" w:color="auto"/>
              </w:divBdr>
              <w:divsChild>
                <w:div w:id="535241209">
                  <w:marLeft w:val="-2280"/>
                  <w:marRight w:val="-2580"/>
                  <w:marTop w:val="0"/>
                  <w:marBottom w:val="0"/>
                  <w:divBdr>
                    <w:top w:val="none" w:sz="0" w:space="0" w:color="auto"/>
                    <w:left w:val="none" w:sz="0" w:space="0" w:color="auto"/>
                    <w:bottom w:val="none" w:sz="0" w:space="0" w:color="auto"/>
                    <w:right w:val="none" w:sz="0" w:space="0" w:color="auto"/>
                  </w:divBdr>
                  <w:divsChild>
                    <w:div w:id="1839073745">
                      <w:marLeft w:val="2280"/>
                      <w:marRight w:val="2580"/>
                      <w:marTop w:val="0"/>
                      <w:marBottom w:val="0"/>
                      <w:divBdr>
                        <w:top w:val="none" w:sz="0" w:space="0" w:color="auto"/>
                        <w:left w:val="none" w:sz="0" w:space="0" w:color="auto"/>
                        <w:bottom w:val="none" w:sz="0" w:space="0" w:color="auto"/>
                        <w:right w:val="none" w:sz="0" w:space="0" w:color="auto"/>
                      </w:divBdr>
                      <w:divsChild>
                        <w:div w:id="1363047472">
                          <w:marLeft w:val="0"/>
                          <w:marRight w:val="0"/>
                          <w:marTop w:val="0"/>
                          <w:marBottom w:val="0"/>
                          <w:divBdr>
                            <w:top w:val="none" w:sz="0" w:space="0" w:color="auto"/>
                            <w:left w:val="none" w:sz="0" w:space="0" w:color="auto"/>
                            <w:bottom w:val="none" w:sz="0" w:space="0" w:color="auto"/>
                            <w:right w:val="none" w:sz="0" w:space="0" w:color="auto"/>
                          </w:divBdr>
                          <w:divsChild>
                            <w:div w:id="127744973">
                              <w:marLeft w:val="0"/>
                              <w:marRight w:val="0"/>
                              <w:marTop w:val="0"/>
                              <w:marBottom w:val="0"/>
                              <w:divBdr>
                                <w:top w:val="single" w:sz="6" w:space="1" w:color="C9C4B1"/>
                                <w:left w:val="single" w:sz="2" w:space="7" w:color="C9C4B1"/>
                                <w:bottom w:val="single" w:sz="2" w:space="1" w:color="C9C4B1"/>
                                <w:right w:val="single" w:sz="2" w:space="7" w:color="C9C4B1"/>
                              </w:divBdr>
                              <w:divsChild>
                                <w:div w:id="263733579">
                                  <w:marLeft w:val="0"/>
                                  <w:marRight w:val="0"/>
                                  <w:marTop w:val="0"/>
                                  <w:marBottom w:val="0"/>
                                  <w:divBdr>
                                    <w:top w:val="none" w:sz="0" w:space="0" w:color="auto"/>
                                    <w:left w:val="none" w:sz="0" w:space="0" w:color="auto"/>
                                    <w:bottom w:val="none" w:sz="0" w:space="0" w:color="auto"/>
                                    <w:right w:val="none" w:sz="0" w:space="0" w:color="auto"/>
                                  </w:divBdr>
                                  <w:divsChild>
                                    <w:div w:id="1035041004">
                                      <w:marLeft w:val="0"/>
                                      <w:marRight w:val="0"/>
                                      <w:marTop w:val="0"/>
                                      <w:marBottom w:val="0"/>
                                      <w:divBdr>
                                        <w:top w:val="none" w:sz="0" w:space="0" w:color="auto"/>
                                        <w:left w:val="none" w:sz="0" w:space="0" w:color="auto"/>
                                        <w:bottom w:val="none" w:sz="0" w:space="0" w:color="auto"/>
                                        <w:right w:val="none" w:sz="0" w:space="0" w:color="auto"/>
                                      </w:divBdr>
                                      <w:divsChild>
                                        <w:div w:id="110044664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625772107">
      <w:bodyDiv w:val="1"/>
      <w:marLeft w:val="0"/>
      <w:marRight w:val="0"/>
      <w:marTop w:val="0"/>
      <w:marBottom w:val="0"/>
      <w:divBdr>
        <w:top w:val="none" w:sz="0" w:space="0" w:color="auto"/>
        <w:left w:val="none" w:sz="0" w:space="0" w:color="auto"/>
        <w:bottom w:val="none" w:sz="0" w:space="0" w:color="auto"/>
        <w:right w:val="none" w:sz="0" w:space="0" w:color="auto"/>
      </w:divBdr>
      <w:divsChild>
        <w:div w:id="1710490833">
          <w:marLeft w:val="0"/>
          <w:marRight w:val="0"/>
          <w:marTop w:val="0"/>
          <w:marBottom w:val="0"/>
          <w:divBdr>
            <w:top w:val="none" w:sz="0" w:space="0" w:color="auto"/>
            <w:left w:val="none" w:sz="0" w:space="0" w:color="auto"/>
            <w:bottom w:val="none" w:sz="0" w:space="0" w:color="auto"/>
            <w:right w:val="none" w:sz="0" w:space="0" w:color="auto"/>
          </w:divBdr>
          <w:divsChild>
            <w:div w:id="579683058">
              <w:marLeft w:val="0"/>
              <w:marRight w:val="0"/>
              <w:marTop w:val="0"/>
              <w:marBottom w:val="0"/>
              <w:divBdr>
                <w:top w:val="none" w:sz="0" w:space="0" w:color="auto"/>
                <w:left w:val="none" w:sz="0" w:space="0" w:color="auto"/>
                <w:bottom w:val="none" w:sz="0" w:space="0" w:color="auto"/>
                <w:right w:val="none" w:sz="0" w:space="0" w:color="auto"/>
              </w:divBdr>
              <w:divsChild>
                <w:div w:id="1311253647">
                  <w:marLeft w:val="-2280"/>
                  <w:marRight w:val="-2580"/>
                  <w:marTop w:val="0"/>
                  <w:marBottom w:val="0"/>
                  <w:divBdr>
                    <w:top w:val="none" w:sz="0" w:space="0" w:color="auto"/>
                    <w:left w:val="none" w:sz="0" w:space="0" w:color="auto"/>
                    <w:bottom w:val="none" w:sz="0" w:space="0" w:color="auto"/>
                    <w:right w:val="none" w:sz="0" w:space="0" w:color="auto"/>
                  </w:divBdr>
                  <w:divsChild>
                    <w:div w:id="1238512132">
                      <w:marLeft w:val="2280"/>
                      <w:marRight w:val="2580"/>
                      <w:marTop w:val="0"/>
                      <w:marBottom w:val="0"/>
                      <w:divBdr>
                        <w:top w:val="none" w:sz="0" w:space="0" w:color="auto"/>
                        <w:left w:val="none" w:sz="0" w:space="0" w:color="auto"/>
                        <w:bottom w:val="none" w:sz="0" w:space="0" w:color="auto"/>
                        <w:right w:val="none" w:sz="0" w:space="0" w:color="auto"/>
                      </w:divBdr>
                      <w:divsChild>
                        <w:div w:id="837304256">
                          <w:marLeft w:val="0"/>
                          <w:marRight w:val="0"/>
                          <w:marTop w:val="0"/>
                          <w:marBottom w:val="0"/>
                          <w:divBdr>
                            <w:top w:val="none" w:sz="0" w:space="0" w:color="auto"/>
                            <w:left w:val="none" w:sz="0" w:space="0" w:color="auto"/>
                            <w:bottom w:val="none" w:sz="0" w:space="0" w:color="auto"/>
                            <w:right w:val="none" w:sz="0" w:space="0" w:color="auto"/>
                          </w:divBdr>
                          <w:divsChild>
                            <w:div w:id="1683362502">
                              <w:marLeft w:val="0"/>
                              <w:marRight w:val="0"/>
                              <w:marTop w:val="0"/>
                              <w:marBottom w:val="0"/>
                              <w:divBdr>
                                <w:top w:val="single" w:sz="6" w:space="1" w:color="C9C4B1"/>
                                <w:left w:val="single" w:sz="2" w:space="7" w:color="C9C4B1"/>
                                <w:bottom w:val="single" w:sz="2" w:space="1" w:color="C9C4B1"/>
                                <w:right w:val="single" w:sz="2" w:space="7" w:color="C9C4B1"/>
                              </w:divBdr>
                              <w:divsChild>
                                <w:div w:id="1482457026">
                                  <w:marLeft w:val="0"/>
                                  <w:marRight w:val="0"/>
                                  <w:marTop w:val="0"/>
                                  <w:marBottom w:val="0"/>
                                  <w:divBdr>
                                    <w:top w:val="none" w:sz="0" w:space="0" w:color="auto"/>
                                    <w:left w:val="none" w:sz="0" w:space="0" w:color="auto"/>
                                    <w:bottom w:val="none" w:sz="0" w:space="0" w:color="auto"/>
                                    <w:right w:val="none" w:sz="0" w:space="0" w:color="auto"/>
                                  </w:divBdr>
                                  <w:divsChild>
                                    <w:div w:id="1736851633">
                                      <w:marLeft w:val="0"/>
                                      <w:marRight w:val="0"/>
                                      <w:marTop w:val="0"/>
                                      <w:marBottom w:val="0"/>
                                      <w:divBdr>
                                        <w:top w:val="none" w:sz="0" w:space="0" w:color="auto"/>
                                        <w:left w:val="none" w:sz="0" w:space="0" w:color="auto"/>
                                        <w:bottom w:val="none" w:sz="0" w:space="0" w:color="auto"/>
                                        <w:right w:val="none" w:sz="0" w:space="0" w:color="auto"/>
                                      </w:divBdr>
                                      <w:divsChild>
                                        <w:div w:id="1510412475">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21229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Janelle Shaw</cp:lastModifiedBy>
  <cp:revision>5</cp:revision>
  <dcterms:created xsi:type="dcterms:W3CDTF">2026-03-30T18:32:00Z</dcterms:created>
  <dcterms:modified xsi:type="dcterms:W3CDTF">2026-03-31T16:21:00Z</dcterms:modified>
</cp:coreProperties>
</file>